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下記のとおり</w:t>
      </w:r>
      <w:r>
        <w:rPr>
          <w:rFonts w:hint="eastAsia"/>
        </w:rPr>
        <w:t>HP</w:t>
      </w:r>
      <w:r>
        <w:rPr>
          <w:rFonts w:hint="eastAsia"/>
        </w:rPr>
        <w:t>及び</w:t>
      </w:r>
      <w:r>
        <w:rPr>
          <w:rFonts w:hint="eastAsia"/>
        </w:rPr>
        <w:t>SNS</w:t>
      </w:r>
      <w:r>
        <w:rPr>
          <w:rFonts w:hint="eastAsia"/>
        </w:rPr>
        <w:t>に投稿してよろしいか。</w:t>
      </w:r>
    </w:p>
    <w:p>
      <w:pPr>
        <w:pStyle w:val="0"/>
        <w:rPr>
          <w:rFonts w:hint="default"/>
        </w:rPr>
      </w:pPr>
    </w:p>
    <w:p>
      <w:pPr>
        <w:pStyle w:val="0"/>
        <w:rPr>
          <w:rFonts w:hint="default"/>
        </w:rPr>
      </w:pPr>
      <w:r>
        <w:rPr>
          <w:rFonts w:hint="default"/>
        </w:rPr>
        <w:t>オンライン木造建築講座</w:t>
      </w:r>
      <w:r>
        <w:rPr>
          <w:rFonts w:hint="eastAsia"/>
        </w:rPr>
        <w:t>①</w:t>
      </w:r>
    </w:p>
    <w:p>
      <w:pPr>
        <w:pStyle w:val="0"/>
        <w:rPr>
          <w:rFonts w:hint="default"/>
        </w:rPr>
      </w:pPr>
    </w:p>
    <w:p>
      <w:pPr>
        <w:pStyle w:val="0"/>
        <w:rPr>
          <w:rFonts w:hint="default"/>
        </w:rPr>
      </w:pPr>
      <w:r>
        <w:rPr>
          <w:rFonts w:hint="default"/>
        </w:rPr>
        <w:t>短期課程木造建築コースでは、建築実務者向けオンライン講座を開催しています。</w:t>
      </w:r>
    </w:p>
    <w:p>
      <w:pPr>
        <w:pStyle w:val="0"/>
        <w:rPr>
          <w:rFonts w:hint="default"/>
        </w:rPr>
      </w:pPr>
    </w:p>
    <w:p>
      <w:pPr>
        <w:pStyle w:val="0"/>
        <w:rPr>
          <w:rFonts w:hint="default"/>
        </w:rPr>
      </w:pPr>
      <w:r>
        <w:rPr>
          <w:rFonts w:hint="default"/>
        </w:rPr>
        <w:t>1</w:t>
      </w:r>
      <w:r>
        <w:rPr>
          <w:rFonts w:hint="default"/>
        </w:rPr>
        <w:t>回目は「木のまちかどから始める未来」と題し、東京都目黒区自由が丘にある混構造・複合用途の建築「アーブル自由が丘」を、設計と施工の両視点で紹介しました。</w:t>
      </w:r>
    </w:p>
    <w:p>
      <w:pPr>
        <w:pStyle w:val="0"/>
        <w:rPr>
          <w:rFonts w:hint="default"/>
        </w:rPr>
      </w:pPr>
    </w:p>
    <w:p>
      <w:pPr>
        <w:pStyle w:val="0"/>
        <w:rPr>
          <w:rFonts w:hint="default"/>
        </w:rPr>
      </w:pPr>
      <w:r>
        <w:rPr>
          <w:rFonts w:hint="default"/>
        </w:rPr>
        <w:t>設計を内海彩さん</w:t>
      </w:r>
      <w:r>
        <w:rPr>
          <w:rFonts w:hint="default"/>
        </w:rPr>
        <w:t>(</w:t>
      </w:r>
      <w:r>
        <w:rPr>
          <w:rFonts w:hint="default"/>
        </w:rPr>
        <w:t>株式会社内海彩建築設計事務所・代表取締役</w:t>
      </w:r>
      <w:r>
        <w:rPr>
          <w:rFonts w:hint="default"/>
        </w:rPr>
        <w:t>)</w:t>
      </w:r>
      <w:r>
        <w:rPr>
          <w:rFonts w:hint="default"/>
        </w:rPr>
        <w:t>、施工を加藤雅喜</w:t>
      </w:r>
      <w:r>
        <w:rPr>
          <w:rFonts w:hint="eastAsia"/>
        </w:rPr>
        <w:t>さん</w:t>
      </w:r>
      <w:r>
        <w:rPr>
          <w:rFonts w:hint="default"/>
        </w:rPr>
        <w:t>(M’</w:t>
      </w:r>
      <w:r>
        <w:rPr>
          <w:rFonts w:hint="default"/>
        </w:rPr>
        <w:t>ｓ　</w:t>
      </w:r>
      <w:r>
        <w:rPr>
          <w:rFonts w:hint="default"/>
        </w:rPr>
        <w:t>Toolbox</w:t>
      </w:r>
      <w:r>
        <w:rPr>
          <w:rFonts w:hint="default"/>
        </w:rPr>
        <w:t>　代表・株式会社</w:t>
      </w:r>
      <w:r>
        <w:rPr>
          <w:rFonts w:hint="default"/>
        </w:rPr>
        <w:t>TAK</w:t>
      </w:r>
      <w:r>
        <w:rPr>
          <w:rFonts w:hint="default"/>
        </w:rPr>
        <w:t>リビング生産部工事グループ課長代理</w:t>
      </w:r>
      <w:r>
        <w:rPr>
          <w:rFonts w:hint="default"/>
        </w:rPr>
        <w:t>)</w:t>
      </w:r>
      <w:r>
        <w:rPr>
          <w:rFonts w:hint="default"/>
        </w:rPr>
        <w:t>に担当していただきました。</w:t>
      </w:r>
    </w:p>
    <w:p>
      <w:pPr>
        <w:pStyle w:val="0"/>
        <w:rPr>
          <w:rFonts w:hint="default"/>
        </w:rPr>
      </w:pPr>
    </w:p>
    <w:p>
      <w:pPr>
        <w:pStyle w:val="0"/>
        <w:rPr>
          <w:rFonts w:hint="default"/>
        </w:rPr>
      </w:pPr>
      <w:r>
        <w:rPr>
          <w:rFonts w:hint="default"/>
        </w:rPr>
        <w:t>設計のパートでは、施主さんの要望により複数の案を経て今の形に落ち着いたことや、建物としての複雑な用途を勘案しつつ、防耐火性能や居住環境、構造設計などについて様々なことを考えなければならなかったこと等を紹介していただきました。</w:t>
      </w:r>
    </w:p>
    <w:p>
      <w:pPr>
        <w:pStyle w:val="0"/>
        <w:rPr>
          <w:rFonts w:hint="default"/>
        </w:rPr>
      </w:pPr>
    </w:p>
    <w:p>
      <w:pPr>
        <w:pStyle w:val="0"/>
        <w:rPr>
          <w:rFonts w:hint="default"/>
        </w:rPr>
      </w:pPr>
      <w:r>
        <w:rPr>
          <w:rFonts w:hint="default"/>
        </w:rPr>
        <w:t>また、施工パートでは周辺住民との交流の意味</w:t>
      </w:r>
      <w:r>
        <w:rPr>
          <w:rFonts w:hint="eastAsia"/>
        </w:rPr>
        <w:t>も</w:t>
      </w:r>
      <w:bookmarkStart w:id="0" w:name="_GoBack"/>
      <w:bookmarkEnd w:id="0"/>
      <w:r>
        <w:rPr>
          <w:rFonts w:hint="default"/>
        </w:rPr>
        <w:t>込めて作成・配布をを続けた現場新聞を基に、混構造の接合部の難しさや材料調達について紹介していただきました。</w:t>
      </w:r>
    </w:p>
    <w:p>
      <w:pPr>
        <w:pStyle w:val="0"/>
        <w:rPr>
          <w:rFonts w:hint="default"/>
        </w:rPr>
      </w:pPr>
    </w:p>
    <w:p>
      <w:pPr>
        <w:pStyle w:val="0"/>
        <w:rPr>
          <w:rFonts w:hint="default"/>
        </w:rPr>
      </w:pPr>
      <w:r>
        <w:rPr>
          <w:rFonts w:hint="default"/>
        </w:rPr>
        <w:t>高知県産のスギがふんだんに使われたアーブル自由が丘の感想として、</w:t>
      </w:r>
    </w:p>
    <w:p>
      <w:pPr>
        <w:pStyle w:val="0"/>
        <w:rPr>
          <w:rFonts w:hint="default"/>
        </w:rPr>
      </w:pPr>
      <w:r>
        <w:rPr>
          <w:rFonts w:hint="default"/>
        </w:rPr>
        <w:t>内海さん「本当にきれいな無節のスギを集めてくれて驚いた」</w:t>
      </w:r>
    </w:p>
    <w:p>
      <w:pPr>
        <w:pStyle w:val="0"/>
        <w:rPr>
          <w:rFonts w:hint="default"/>
        </w:rPr>
      </w:pPr>
      <w:r>
        <w:rPr>
          <w:rFonts w:hint="default"/>
        </w:rPr>
        <w:t>加藤さん「木造部分を施工しているときは森林浴をしているような気分だった」</w:t>
      </w:r>
    </w:p>
    <w:p>
      <w:pPr>
        <w:pStyle w:val="0"/>
        <w:rPr>
          <w:rFonts w:hint="eastAsia"/>
        </w:rPr>
      </w:pPr>
      <w:r>
        <w:rPr>
          <w:rFonts w:hint="default"/>
        </w:rPr>
        <w:t>と語っていたのが印象的でした。</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5"/>
      <w:tblW w:w="0" w:type="auto"/>
      <w:tblInd w:w="0" w:type="dxa"/>
      <w:tblLayout w:type="fixed"/>
      <w:tblLook w:firstRow="1" w:lastRow="0" w:firstColumn="1" w:lastColumn="0" w:noHBand="0" w:noVBand="1" w:val="04A0"/>
    </w:tblPr>
    <w:tblGrid>
      <w:gridCol w:w="1700"/>
      <w:gridCol w:w="1700"/>
      <w:gridCol w:w="1700"/>
      <w:gridCol w:w="1700"/>
      <w:gridCol w:w="1700"/>
    </w:tblGrid>
    <w:tr>
      <w:trPr/>
      <w:tc>
        <w:tcPr>
          <w:tcW w:w="1700" w:type="dxa"/>
          <w:vAlign w:val="top"/>
        </w:tcPr>
        <w:p>
          <w:pPr>
            <w:pStyle w:val="0"/>
            <w:jc w:val="center"/>
            <w:rPr>
              <w:rFonts w:hint="default"/>
            </w:rPr>
          </w:pPr>
          <w:r>
            <w:rPr>
              <w:rFonts w:hint="eastAsia"/>
            </w:rPr>
            <w:t>副校長</w:t>
          </w:r>
        </w:p>
      </w:tc>
      <w:tc>
        <w:tcPr>
          <w:tcW w:w="1700" w:type="dxa"/>
          <w:vAlign w:val="top"/>
        </w:tcPr>
        <w:p>
          <w:pPr>
            <w:pStyle w:val="0"/>
            <w:jc w:val="center"/>
            <w:rPr>
              <w:rFonts w:hint="default"/>
            </w:rPr>
          </w:pPr>
          <w:r>
            <w:rPr>
              <w:rFonts w:hint="eastAsia"/>
            </w:rPr>
            <w:t>事務長</w:t>
          </w:r>
        </w:p>
      </w:tc>
      <w:tc>
        <w:tcPr>
          <w:tcW w:w="1700" w:type="dxa"/>
          <w:vAlign w:val="top"/>
        </w:tcPr>
        <w:p>
          <w:pPr>
            <w:pStyle w:val="0"/>
            <w:jc w:val="center"/>
            <w:rPr>
              <w:rFonts w:hint="default"/>
            </w:rPr>
          </w:pPr>
          <w:r>
            <w:rPr>
              <w:rFonts w:hint="eastAsia"/>
            </w:rPr>
            <w:t>課長</w:t>
          </w:r>
        </w:p>
      </w:tc>
      <w:tc>
        <w:tcPr>
          <w:tcW w:w="1700" w:type="dxa"/>
          <w:vAlign w:val="top"/>
        </w:tcPr>
        <w:p>
          <w:pPr>
            <w:pStyle w:val="0"/>
            <w:jc w:val="center"/>
            <w:rPr>
              <w:rFonts w:hint="default"/>
            </w:rPr>
          </w:pPr>
          <w:r>
            <w:rPr>
              <w:rFonts w:hint="eastAsia"/>
            </w:rPr>
            <w:t>主任教授</w:t>
          </w:r>
        </w:p>
      </w:tc>
      <w:tc>
        <w:tcPr>
          <w:tcW w:w="1700" w:type="dxa"/>
          <w:vAlign w:val="top"/>
        </w:tcPr>
        <w:p>
          <w:pPr>
            <w:pStyle w:val="0"/>
            <w:jc w:val="center"/>
            <w:rPr>
              <w:rFonts w:hint="default"/>
            </w:rPr>
          </w:pPr>
          <w:r>
            <w:rPr>
              <w:rFonts w:hint="eastAsia"/>
            </w:rPr>
            <w:t>係</w:t>
          </w:r>
        </w:p>
      </w:tc>
    </w:tr>
    <w:tr>
      <w:trPr>
        <w:trHeight w:val="1060" w:hRule="atLeast"/>
      </w:trPr>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c>
        <w:tcPr>
          <w:tcW w:w="1700" w:type="dxa"/>
          <w:vAlign w:val="top"/>
        </w:tcPr>
        <w:p>
          <w:pPr>
            <w:pStyle w:val="0"/>
            <w:rPr>
              <w:rFonts w:hint="default"/>
            </w:rPr>
          </w:pPr>
        </w:p>
      </w:tc>
    </w:tr>
  </w:tbl>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79</Words>
  <Characters>452</Characters>
  <Application>JUST Note</Application>
  <Lines>3</Lines>
  <Paragraphs>1</Paragraphs>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dc:creator>
  <cp:lastModifiedBy>447038</cp:lastModifiedBy>
  <cp:lastPrinted>2023-08-04T02:09:43Z</cp:lastPrinted>
  <dcterms:created xsi:type="dcterms:W3CDTF">2023-07-28T01:41:00Z</dcterms:created>
  <dcterms:modified xsi:type="dcterms:W3CDTF">2023-08-04T02:08:58Z</dcterms:modified>
  <cp:revision>5</cp:revision>
</cp:coreProperties>
</file>