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下記のとおり</w:t>
      </w:r>
      <w:r>
        <w:rPr>
          <w:rFonts w:hint="eastAsia"/>
        </w:rPr>
        <w:t>HP</w:t>
      </w:r>
      <w:r>
        <w:rPr>
          <w:rFonts w:hint="eastAsia"/>
        </w:rPr>
        <w:t>及び</w:t>
      </w:r>
      <w:r>
        <w:rPr>
          <w:rFonts w:hint="eastAsia"/>
        </w:rPr>
        <w:t>SNS</w:t>
      </w:r>
      <w:r>
        <w:rPr>
          <w:rFonts w:hint="eastAsia"/>
        </w:rPr>
        <w:t>に投稿してよろしいか。</w:t>
      </w:r>
    </w:p>
    <w:p>
      <w:pPr>
        <w:pStyle w:val="0"/>
        <w:rPr>
          <w:rFonts w:hint="default"/>
        </w:rPr>
      </w:pPr>
    </w:p>
    <w:p>
      <w:pPr>
        <w:pStyle w:val="0"/>
        <w:rPr>
          <w:rFonts w:hint="default"/>
        </w:rPr>
      </w:pPr>
      <w:r>
        <w:rPr>
          <w:rFonts w:hint="default"/>
        </w:rPr>
        <w:t>オンライン木造建築講座</w:t>
      </w:r>
      <w:r>
        <w:rPr>
          <w:rFonts w:hint="eastAsia"/>
        </w:rPr>
        <w:t>②</w:t>
      </w:r>
    </w:p>
    <w:p>
      <w:pPr>
        <w:pStyle w:val="0"/>
        <w:rPr>
          <w:rFonts w:hint="default"/>
        </w:rPr>
      </w:pPr>
    </w:p>
    <w:p>
      <w:pPr>
        <w:pStyle w:val="0"/>
        <w:rPr>
          <w:rFonts w:hint="default"/>
        </w:rPr>
      </w:pPr>
      <w:r>
        <w:rPr>
          <w:rFonts w:hint="default"/>
        </w:rPr>
        <w:t>短期課程木造建築コースでは、建築実務者向けオンライン講座を開催しています。</w:t>
      </w:r>
    </w:p>
    <w:p>
      <w:pPr>
        <w:pStyle w:val="0"/>
        <w:rPr>
          <w:rFonts w:hint="default"/>
        </w:rPr>
      </w:pPr>
    </w:p>
    <w:p>
      <w:pPr>
        <w:pStyle w:val="0"/>
        <w:rPr>
          <w:rFonts w:hint="default"/>
        </w:rPr>
      </w:pPr>
      <w:r>
        <w:rPr>
          <w:rFonts w:hint="default"/>
        </w:rPr>
        <w:t>２回目は「土佐派の家と高知の木造建築</w:t>
      </w:r>
      <w:r>
        <w:rPr>
          <w:rFonts w:hint="default"/>
        </w:rPr>
        <w:t>Part</w:t>
      </w:r>
      <w:r>
        <w:rPr>
          <w:rFonts w:hint="eastAsia"/>
        </w:rPr>
        <w:t>Ⅱ～伝統と現代の感性～</w:t>
      </w:r>
      <w:r>
        <w:rPr>
          <w:rFonts w:hint="default"/>
        </w:rPr>
        <w:t>」と題し、細木淳</w:t>
      </w:r>
      <w:r>
        <w:rPr>
          <w:rFonts w:hint="eastAsia"/>
        </w:rPr>
        <w:t>さん</w:t>
      </w:r>
      <w:r>
        <w:rPr>
          <w:rFonts w:hint="default"/>
        </w:rPr>
        <w:t>(</w:t>
      </w:r>
      <w:r>
        <w:rPr>
          <w:rFonts w:hint="default"/>
        </w:rPr>
        <w:t>株式会社細木建築研究所・代表取締役</w:t>
      </w:r>
      <w:r>
        <w:rPr>
          <w:rFonts w:hint="default"/>
        </w:rPr>
        <w:t>)</w:t>
      </w:r>
      <w:r>
        <w:rPr>
          <w:rFonts w:hint="default"/>
        </w:rPr>
        <w:t>に講演していただきました。</w:t>
      </w:r>
    </w:p>
    <w:p>
      <w:pPr>
        <w:pStyle w:val="0"/>
        <w:rPr>
          <w:rFonts w:hint="default"/>
        </w:rPr>
      </w:pPr>
    </w:p>
    <w:p>
      <w:pPr>
        <w:pStyle w:val="0"/>
        <w:rPr>
          <w:rFonts w:hint="default"/>
        </w:rPr>
      </w:pPr>
      <w:r>
        <w:rPr>
          <w:rFonts w:hint="default"/>
        </w:rPr>
        <w:t>昨年度から続く土佐派の家シリーズ。</w:t>
      </w:r>
    </w:p>
    <w:p>
      <w:pPr>
        <w:pStyle w:val="0"/>
        <w:rPr>
          <w:rFonts w:hint="default"/>
        </w:rPr>
      </w:pPr>
      <w:r>
        <w:rPr>
          <w:rFonts w:hint="default"/>
        </w:rPr>
        <w:t>前回は細木淳さんの父</w:t>
      </w:r>
      <w:r>
        <w:rPr>
          <w:rFonts w:hint="eastAsia"/>
        </w:rPr>
        <w:t>で</w:t>
      </w:r>
      <w:r>
        <w:rPr>
          <w:rFonts w:hint="default"/>
        </w:rPr>
        <w:t>あり土佐派を代表する建築家の一人である細木茂さんに土佐派の建築建築様式の定義から歴史等を紹介していただきました。</w:t>
      </w:r>
    </w:p>
    <w:p>
      <w:pPr>
        <w:pStyle w:val="0"/>
        <w:rPr>
          <w:rFonts w:hint="default"/>
        </w:rPr>
      </w:pPr>
      <w:r>
        <w:rPr>
          <w:rFonts w:hint="default"/>
        </w:rPr>
        <w:t>今回は、当地の風土に適した土佐派の家がどのように変化しながら現代のニーズに適応しているかという観点から、細木さんが設計したモダンさの中にも伝統を感じる様々な建築を紹介していただきました。</w:t>
      </w:r>
    </w:p>
    <w:p>
      <w:pPr>
        <w:pStyle w:val="0"/>
        <w:rPr>
          <w:rFonts w:hint="default"/>
        </w:rPr>
      </w:pPr>
    </w:p>
    <w:p>
      <w:pPr>
        <w:pStyle w:val="0"/>
        <w:rPr>
          <w:rFonts w:hint="eastAsia"/>
        </w:rPr>
      </w:pPr>
      <w:r>
        <w:rPr>
          <w:rFonts w:hint="default"/>
        </w:rPr>
        <w:t>講義の後の質疑応答コーナーでは「木材に使用している塗料」や「床下エアコンの収め方」など実務者らしい質問が多く寄せられ、一</w:t>
      </w:r>
      <w:bookmarkStart w:id="0" w:name="_GoBack"/>
      <w:bookmarkEnd w:id="0"/>
      <w:r>
        <w:rPr>
          <w:rFonts w:hint="default"/>
        </w:rPr>
        <w:t>つ一つ丁寧にご回答いただきました。</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1"/>
      <w:tblW w:w="0" w:type="auto"/>
      <w:tblInd w:w="0" w:type="dxa"/>
      <w:tblLayout w:type="fixed"/>
      <w:tblLook w:firstRow="1" w:lastRow="0" w:firstColumn="1" w:lastColumn="0" w:noHBand="0" w:noVBand="1" w:val="04A0"/>
    </w:tblPr>
    <w:tblGrid>
      <w:gridCol w:w="1700"/>
      <w:gridCol w:w="1700"/>
      <w:gridCol w:w="1700"/>
      <w:gridCol w:w="1700"/>
      <w:gridCol w:w="1700"/>
    </w:tblGrid>
    <w:tr>
      <w:trPr/>
      <w:tc>
        <w:tcPr>
          <w:tcW w:w="1700" w:type="dxa"/>
          <w:vAlign w:val="top"/>
        </w:tcPr>
        <w:p>
          <w:pPr>
            <w:pStyle w:val="0"/>
            <w:jc w:val="center"/>
            <w:rPr>
              <w:rFonts w:hint="default"/>
            </w:rPr>
          </w:pPr>
          <w:r>
            <w:rPr>
              <w:rFonts w:hint="eastAsia"/>
            </w:rPr>
            <w:t>副校長</w:t>
          </w:r>
        </w:p>
      </w:tc>
      <w:tc>
        <w:tcPr>
          <w:tcW w:w="1700" w:type="dxa"/>
          <w:vAlign w:val="top"/>
        </w:tcPr>
        <w:p>
          <w:pPr>
            <w:pStyle w:val="0"/>
            <w:jc w:val="center"/>
            <w:rPr>
              <w:rFonts w:hint="default"/>
            </w:rPr>
          </w:pPr>
          <w:r>
            <w:rPr>
              <w:rFonts w:hint="eastAsia"/>
            </w:rPr>
            <w:t>事務長</w:t>
          </w:r>
        </w:p>
      </w:tc>
      <w:tc>
        <w:tcPr>
          <w:tcW w:w="1700" w:type="dxa"/>
          <w:vAlign w:val="top"/>
        </w:tcPr>
        <w:p>
          <w:pPr>
            <w:pStyle w:val="0"/>
            <w:jc w:val="center"/>
            <w:rPr>
              <w:rFonts w:hint="default"/>
            </w:rPr>
          </w:pPr>
          <w:r>
            <w:rPr>
              <w:rFonts w:hint="eastAsia"/>
            </w:rPr>
            <w:t>課長</w:t>
          </w:r>
        </w:p>
      </w:tc>
      <w:tc>
        <w:tcPr>
          <w:tcW w:w="1700" w:type="dxa"/>
          <w:vAlign w:val="top"/>
        </w:tcPr>
        <w:p>
          <w:pPr>
            <w:pStyle w:val="0"/>
            <w:jc w:val="center"/>
            <w:rPr>
              <w:rFonts w:hint="default"/>
            </w:rPr>
          </w:pPr>
          <w:r>
            <w:rPr>
              <w:rFonts w:hint="eastAsia"/>
            </w:rPr>
            <w:t>主任教授</w:t>
          </w:r>
        </w:p>
      </w:tc>
      <w:tc>
        <w:tcPr>
          <w:tcW w:w="1700" w:type="dxa"/>
          <w:vAlign w:val="top"/>
        </w:tcPr>
        <w:p>
          <w:pPr>
            <w:pStyle w:val="0"/>
            <w:jc w:val="center"/>
            <w:rPr>
              <w:rFonts w:hint="default"/>
            </w:rPr>
          </w:pPr>
          <w:r>
            <w:rPr>
              <w:rFonts w:hint="eastAsia"/>
            </w:rPr>
            <w:t>係</w:t>
          </w:r>
        </w:p>
      </w:tc>
    </w:tr>
    <w:tr>
      <w:trPr>
        <w:trHeight w:val="1060" w:hRule="atLeast"/>
      </w:trPr>
      <w:tc>
        <w:tcPr>
          <w:tcW w:w="1700" w:type="dxa"/>
          <w:vAlign w:val="top"/>
        </w:tcPr>
        <w:p>
          <w:pPr>
            <w:pStyle w:val="0"/>
            <w:rPr>
              <w:rFonts w:hint="default"/>
            </w:rPr>
          </w:pPr>
        </w:p>
      </w:tc>
      <w:tc>
        <w:tcPr>
          <w:tcW w:w="1700" w:type="dxa"/>
          <w:vAlign w:val="top"/>
        </w:tcPr>
        <w:p>
          <w:pPr>
            <w:pStyle w:val="0"/>
            <w:rPr>
              <w:rFonts w:hint="default"/>
            </w:rPr>
          </w:pPr>
        </w:p>
      </w:tc>
      <w:tc>
        <w:tcPr>
          <w:tcW w:w="1700" w:type="dxa"/>
          <w:vAlign w:val="top"/>
        </w:tcPr>
        <w:p>
          <w:pPr>
            <w:pStyle w:val="0"/>
            <w:rPr>
              <w:rFonts w:hint="default"/>
            </w:rPr>
          </w:pPr>
        </w:p>
      </w:tc>
      <w:tc>
        <w:tcPr>
          <w:tcW w:w="1700" w:type="dxa"/>
          <w:vAlign w:val="top"/>
        </w:tcPr>
        <w:p>
          <w:pPr>
            <w:pStyle w:val="0"/>
            <w:rPr>
              <w:rFonts w:hint="default"/>
            </w:rPr>
          </w:pPr>
        </w:p>
      </w:tc>
      <w:tc>
        <w:tcPr>
          <w:tcW w:w="1700" w:type="dxa"/>
          <w:vAlign w:val="top"/>
        </w:tcPr>
        <w:p>
          <w:pPr>
            <w:pStyle w:val="0"/>
            <w:rPr>
              <w:rFonts w:hint="default"/>
            </w:rPr>
          </w:pPr>
        </w:p>
      </w:tc>
    </w:tr>
  </w:tbl>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375</Characters>
  <Application>JUST Note</Application>
  <Lines>16</Lines>
  <Paragraphs>7</Paragraphs>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dc:creator>
  <cp:lastModifiedBy>447038</cp:lastModifiedBy>
  <cp:lastPrinted>2023-08-04T01:58:53Z</cp:lastPrinted>
  <dcterms:created xsi:type="dcterms:W3CDTF">2023-07-28T02:28:00Z</dcterms:created>
  <dcterms:modified xsi:type="dcterms:W3CDTF">2023-08-04T02:11:59Z</dcterms:modified>
  <cp:revision>3</cp:revision>
</cp:coreProperties>
</file>